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114300" distT="114300" distL="114300" distR="114300">
                  <wp:extent cx="583924" cy="6715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24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114300" distT="114300" distL="114300" distR="114300">
                  <wp:extent cx="802141" cy="623888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141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114300" distT="114300" distL="114300" distR="114300">
                  <wp:extent cx="857018" cy="56673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18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ISTITUTO SUPERIORE “ELIO VITTORINI”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LENTINI (SR)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Liceo  Classico “Gorgia”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Liceo Scientifico - Liceo  Linguistico - Liceo Scienze Umane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Liceo  Scientifico “M. Gaudioso” di Francofonte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SCHEDA DI PRESENTAZIONE PROGETTO DIDATTICO A.S. 2021-2022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Sezione 1 – DESCRIZIONE DEL PROGETTO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360" w:lineRule="auto"/>
        <w:ind w:left="360" w:hanging="36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TITOLO  PROGETTO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360" w:lineRule="auto"/>
        <w:ind w:left="360" w:hanging="36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360" w:lineRule="auto"/>
        <w:ind w:left="360" w:hanging="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responsabil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I 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del progetto</w:t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1.3a DESTINATARI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1.4 MOTIVAZIONE DELL'INTERVENTO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1.5 FINALITÀ</w:t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1.6 OBIETTIVI SPECIFICI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0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1.6 a FASI DEL PROGETTO</w:t>
      </w:r>
    </w:p>
    <w:p w:rsidR="00000000" w:rsidDel="00000000" w:rsidP="00000000" w:rsidRDefault="00000000" w:rsidRPr="00000000" w14:paraId="00000028">
      <w:pPr>
        <w:tabs>
          <w:tab w:val="left" w:pos="70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1.7 METODOLOGIE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709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ind w:left="180" w:firstLine="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540" w:hanging="36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DURATA E FASI DEL PROGETTO</w:t>
      </w:r>
    </w:p>
    <w:p w:rsidR="00000000" w:rsidDel="00000000" w:rsidP="00000000" w:rsidRDefault="00000000" w:rsidRPr="00000000" w14:paraId="00000030">
      <w:pPr>
        <w:ind w:left="540" w:firstLine="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709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5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INTEGRAZIONE CON I CURRICULA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360" w:lineRule="auto"/>
        <w:ind w:left="540" w:hanging="36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Risorse umane</w:t>
      </w:r>
    </w:p>
    <w:tbl>
      <w:tblPr>
        <w:tblStyle w:val="Table11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40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interni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impegnati nel progetto, con relativo numero di ore e tipo di attività :</w:t>
            </w:r>
          </w:p>
          <w:tbl>
            <w:tblPr>
              <w:tblStyle w:val="Table12"/>
              <w:tblW w:w="87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95"/>
              <w:gridCol w:w="3916"/>
              <w:gridCol w:w="1958"/>
              <w:gridCol w:w="1958"/>
              <w:tblGridChange w:id="0">
                <w:tblGrid>
                  <w:gridCol w:w="895"/>
                  <w:gridCol w:w="3916"/>
                  <w:gridCol w:w="1958"/>
                  <w:gridCol w:w="1958"/>
                </w:tblGrid>
              </w:tblGridChange>
            </w:tblGrid>
            <w:tr>
              <w:trPr>
                <w:cantSplit w:val="0"/>
                <w:trHeight w:val="90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COGNOME  E NOME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n.ore</w:t>
                  </w:r>
                </w:p>
                <w:p w:rsidR="00000000" w:rsidDel="00000000" w:rsidP="00000000" w:rsidRDefault="00000000" w:rsidRPr="00000000" w14:paraId="0000003E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ATT. AGG.VE</w:t>
                  </w:r>
                </w:p>
                <w:p w:rsidR="00000000" w:rsidDel="00000000" w:rsidP="00000000" w:rsidRDefault="00000000" w:rsidRPr="00000000" w14:paraId="0000003F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n.ore</w:t>
                  </w:r>
                </w:p>
                <w:p w:rsidR="00000000" w:rsidDel="00000000" w:rsidP="00000000" w:rsidRDefault="00000000" w:rsidRPr="00000000" w14:paraId="00000041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ATT. FUNZ.LI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9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C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spacing w:line="360" w:lineRule="auto"/>
                    <w:rPr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Esesperti esterni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tbl>
            <w:tblPr>
              <w:tblStyle w:val="Table13"/>
              <w:tblW w:w="962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</w:tblBorders>
              <w:tblLayout w:type="fixed"/>
              <w:tblLook w:val="0000"/>
            </w:tblPr>
            <w:tblGrid>
              <w:gridCol w:w="3595"/>
              <w:gridCol w:w="1260"/>
              <w:gridCol w:w="4768"/>
              <w:tblGridChange w:id="0">
                <w:tblGrid>
                  <w:gridCol w:w="3595"/>
                  <w:gridCol w:w="1260"/>
                  <w:gridCol w:w="47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COGNOME  E NOME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QUALIFICA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DSAG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line="36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Ass.teamm.vo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spacing w:line="36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Tecnico di lab.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spacing w:line="36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Coll. scolastico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Personale A.T.A.</w:t>
            </w:r>
            <w:r w:rsidDel="00000000" w:rsidR="00000000" w:rsidRPr="00000000">
              <w:rPr>
                <w:rtl w:val="0"/>
              </w:rPr>
              <w:t xml:space="preserve"> (a cura della segreteria)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numPr>
          <w:ilvl w:val="1"/>
          <w:numId w:val="1"/>
        </w:numPr>
        <w:spacing w:line="360" w:lineRule="auto"/>
        <w:ind w:left="540" w:hanging="36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strutture e laboratori utilizzabili per il progetto</w:t>
      </w:r>
    </w:p>
    <w:tbl>
      <w:tblPr>
        <w:tblStyle w:val="Table1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360" w:lineRule="auto"/>
        <w:ind w:left="540" w:hanging="36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materiali:</w:t>
      </w:r>
    </w:p>
    <w:tbl>
      <w:tblPr>
        <w:tblStyle w:val="Table15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1.13 SERVIZI   da delegare a terzi</w:t>
      </w:r>
    </w:p>
    <w:tbl>
      <w:tblPr>
        <w:tblStyle w:val="Table16"/>
        <w:tblW w:w="6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730"/>
        <w:tblGridChange w:id="0">
          <w:tblGrid>
            <w:gridCol w:w="6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36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Sezione 2 – Costi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line="360" w:lineRule="auto"/>
        <w:ind w:left="705" w:hanging="705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Compensi per docenti interni </w:t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2520"/>
        <w:gridCol w:w="1800"/>
        <w:gridCol w:w="1800"/>
        <w:gridCol w:w="1800"/>
        <w:tblGridChange w:id="0">
          <w:tblGrid>
            <w:gridCol w:w="468"/>
            <w:gridCol w:w="2520"/>
            <w:gridCol w:w="1800"/>
            <w:gridCol w:w="1800"/>
            <w:gridCol w:w="1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COGNOME  E 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ATT. AGG.VE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 35.00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ATT. FUNZ.LI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 17.50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COMPENSI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2"/>
        </w:numPr>
        <w:spacing w:line="360" w:lineRule="auto"/>
        <w:ind w:left="705" w:hanging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COMPENSI PER ESPERTI ESTERNI </w:t>
      </w:r>
    </w:p>
    <w:tbl>
      <w:tblPr>
        <w:tblStyle w:val="Table18"/>
        <w:tblW w:w="83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595"/>
        <w:gridCol w:w="2384"/>
        <w:gridCol w:w="2384"/>
        <w:tblGridChange w:id="0">
          <w:tblGrid>
            <w:gridCol w:w="3595"/>
            <w:gridCol w:w="2384"/>
            <w:gridCol w:w="238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COGNOME 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ATT. DI DOCENZA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Euro  51.56       doc.univ.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Euro  41.32doc.nonuniv.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     FORFET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(Al lordo della ritenuta d'acconto)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TOTALE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spacing w:line="360" w:lineRule="auto"/>
        <w:ind w:left="705" w:hanging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COMPENSI PER IL PERSONALE  ATA</w:t>
      </w:r>
      <w:r w:rsidDel="00000000" w:rsidR="00000000" w:rsidRPr="00000000">
        <w:rPr>
          <w:rtl w:val="0"/>
        </w:rPr>
        <w:t xml:space="preserve">(a cura della segreteria)</w:t>
      </w:r>
      <w:r w:rsidDel="00000000" w:rsidR="00000000" w:rsidRPr="00000000">
        <w:rPr>
          <w:rtl w:val="0"/>
        </w:rPr>
      </w:r>
    </w:p>
    <w:tbl>
      <w:tblPr>
        <w:tblStyle w:val="Table19"/>
        <w:tblW w:w="8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595"/>
        <w:gridCol w:w="2700"/>
        <w:gridCol w:w="2700"/>
        <w:tblGridChange w:id="0">
          <w:tblGrid>
            <w:gridCol w:w="3595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X COMPENSO ORARIO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DSAG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Ass.teamm.vo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Tecnico di lab.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Coll.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TOTALE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2"/>
        </w:numPr>
        <w:ind w:left="703" w:hanging="703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COSTI DEL  MATERIALE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730"/>
        <w:gridCol w:w="3048"/>
        <w:tblGridChange w:id="0">
          <w:tblGrid>
            <w:gridCol w:w="6730"/>
            <w:gridCol w:w="3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90"/>
              </w:tabs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360" w:lineRule="auto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2"/>
        </w:numPr>
        <w:ind w:left="705" w:hanging="705"/>
        <w:rPr/>
      </w:pPr>
      <w:r w:rsidDel="00000000" w:rsidR="00000000" w:rsidRPr="00000000">
        <w:rPr>
          <w:b w:val="1"/>
          <w:smallCaps w:val="1"/>
          <w:rtl w:val="0"/>
        </w:rPr>
        <w:t xml:space="preserve">COSTI DEI SERVIZI DA DELEGARE A TERZI</w:t>
      </w:r>
      <w:r w:rsidDel="00000000" w:rsidR="00000000" w:rsidRPr="00000000">
        <w:rPr>
          <w:rtl w:val="0"/>
        </w:rPr>
        <w:t xml:space="preserve">(indicare in dettaglio i costi dei servizi che si  intende delegare a terzi, già elencati in 1.6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0"/>
        <w:gridCol w:w="3048"/>
        <w:tblGridChange w:id="0">
          <w:tblGrid>
            <w:gridCol w:w="6730"/>
            <w:gridCol w:w="30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36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rPr>
          <w:smallCaps w:val="1"/>
          <w:color w:val="ff0000"/>
        </w:rPr>
      </w:pPr>
      <w:r w:rsidDel="00000000" w:rsidR="00000000" w:rsidRPr="00000000">
        <w:rPr>
          <w:b w:val="1"/>
          <w:rtl w:val="0"/>
        </w:rPr>
        <w:t xml:space="preserve">Costo totale del progetto esclusi gli oneri aggiuntivi……Totale  €</w:t>
      </w:r>
      <w:r w:rsidDel="00000000" w:rsidR="00000000" w:rsidRPr="00000000">
        <w:rPr>
          <w:smallCaps w:val="1"/>
          <w:rtl w:val="0"/>
        </w:rPr>
        <w:t xml:space="preserve"> 2.6 </w:t>
      </w:r>
      <w:r w:rsidDel="00000000" w:rsidR="00000000" w:rsidRPr="00000000">
        <w:rPr>
          <w:smallCaps w:val="1"/>
          <w:color w:val="ff0000"/>
          <w:rtl w:val="0"/>
        </w:rPr>
        <w:t xml:space="preserve">( a cura della segreteria)</w:t>
      </w:r>
    </w:p>
    <w:tbl>
      <w:tblPr>
        <w:tblStyle w:val="Table2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IRAP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INPDAP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Totale €</w:t>
            </w:r>
          </w:p>
        </w:tc>
      </w:tr>
    </w:tbl>
    <w:p w:rsidR="00000000" w:rsidDel="00000000" w:rsidP="00000000" w:rsidRDefault="00000000" w:rsidRPr="00000000" w14:paraId="000000E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2.8  COSTO TOTALE DEL PROGETTO       EURO…………………………………………..</w:t>
      </w:r>
    </w:p>
    <w:p w:rsidR="00000000" w:rsidDel="00000000" w:rsidP="00000000" w:rsidRDefault="00000000" w:rsidRPr="00000000" w14:paraId="000000E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Lentini,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IL RESPONSABILE DEL PROGETTO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709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8"/>
      <w:numFmt w:val="decimal"/>
      <w:lvlText w:val="%1.%2"/>
      <w:lvlJc w:val="left"/>
      <w:pPr>
        <w:ind w:left="54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260" w:hanging="720"/>
      </w:pPr>
      <w:rPr/>
    </w:lvl>
    <w:lvl w:ilvl="4">
      <w:start w:val="1"/>
      <w:numFmt w:val="decimal"/>
      <w:lvlText w:val="%1.%2.%3.%4.%5"/>
      <w:lvlJc w:val="left"/>
      <w:pPr>
        <w:ind w:left="1800" w:hanging="1080"/>
      </w:pPr>
      <w:rPr/>
    </w:lvl>
    <w:lvl w:ilvl="5">
      <w:start w:val="1"/>
      <w:numFmt w:val="decimal"/>
      <w:lvlText w:val="%1.%2.%3.%4.%5.%6"/>
      <w:lvlJc w:val="left"/>
      <w:pPr>
        <w:ind w:left="1980" w:hanging="1080"/>
      </w:pPr>
      <w:rPr/>
    </w:lvl>
    <w:lvl w:ilvl="6">
      <w:start w:val="1"/>
      <w:numFmt w:val="decimal"/>
      <w:lvlText w:val="%1.%2.%3.%4.%5.%6.%7"/>
      <w:lvlJc w:val="left"/>
      <w:pPr>
        <w:ind w:left="2520" w:hanging="1440"/>
      </w:pPr>
      <w:rPr/>
    </w:lvl>
    <w:lvl w:ilvl="7">
      <w:start w:val="1"/>
      <w:numFmt w:val="decimal"/>
      <w:lvlText w:val="%1.%2.%3.%4.%5.%6.%7.%8"/>
      <w:lvlJc w:val="left"/>
      <w:pPr>
        <w:ind w:left="2700" w:hanging="1440"/>
      </w:pPr>
      <w:rPr/>
    </w:lvl>
    <w:lvl w:ilvl="8">
      <w:start w:val="1"/>
      <w:numFmt w:val="decimal"/>
      <w:lvlText w:val="%1.%2.%3.%4.%5.%6.%7.%8.%9"/>
      <w:lvlJc w:val="left"/>
      <w:pPr>
        <w:ind w:left="3240" w:hanging="180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705" w:hanging="705"/>
      </w:pPr>
      <w:rPr/>
    </w:lvl>
    <w:lvl w:ilvl="1">
      <w:start w:val="1"/>
      <w:numFmt w:val="decimal"/>
      <w:lvlText w:val="%1.%2"/>
      <w:lvlJc w:val="left"/>
      <w:pPr>
        <w:ind w:left="705" w:hanging="705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Jvvydsr/+L1EyJ2GcCB8sbz0A==">AMUW2mXgDAHMP3bXKG3h9uOa3MTjVkjHPeKyV4IzLWjW54LIQqneyKvSpOMHEF/Y0Kk8WkeHZUSr1iT2xkVl9XBWbVsn+/9gIIIonxZErGevrNaBlfdjwtE=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